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6"/>
      </w:pPr>
      <w:r>
        <w:t xml:space="preserve">✨ Assemblée générale 2022 ✨</w:t>
      </w:r>
      <w:r/>
    </w:p>
    <w:p>
      <w:r/>
      <w:r/>
    </w:p>
    <w:p>
      <w:r>
        <w:t xml:space="preserve">L'association Alsace Réseau Neutre vous invite à son assemblée générale annuelle, le 9 avril 2022 à 14h, qui se déroulera à la Fabrique, au 91 Route des romains à Strasbourg.</w:t>
      </w:r>
      <w:r/>
    </w:p>
    <w:p>
      <w:r>
        <w:t xml:space="preserve">Ce moment d'échange nous permettra ensemble de faire le bilan de l'année écoulée, proposer les grandes direction de l'année à venir et élire le nouveau conseil d'administration.</w:t>
      </w:r>
      <w:r/>
    </w:p>
    <w:p>
      <w:r>
        <w:t xml:space="preserve">Si vous souhaitez y assister, veuillez nous précisez si vous souhaitez participer en ligne ou en présentiel via le lien ci-dessous 🙂</w:t>
      </w:r>
      <w:r/>
    </w:p>
    <w:p>
      <w:r/>
      <w:hyperlink r:id="rId10" w:tooltip="https://sondage.sans-nuage.fr/assembl%C3%A9e-g%C3%A9n%C3%A9rale-alsace-r%C3%A9seau-neutre-2022-1647884662" w:history="1">
        <w:r>
          <w:rPr>
            <w:rStyle w:val="794"/>
          </w:rPr>
          <w:t xml:space="preserve">Renseignez votre mode de participation →</w:t>
        </w:r>
        <w:r>
          <w:rPr>
            <w:rStyle w:val="794"/>
          </w:rPr>
        </w:r>
      </w:hyperlink>
      <w:r>
        <w:rPr>
          <w:highlight w:val="none"/>
        </w:rPr>
      </w:r>
      <w:r/>
    </w:p>
    <w:p>
      <w:pPr>
        <w:pStyle w:val="638"/>
        <w:rPr>
          <w:highlight w:val="none"/>
        </w:rPr>
      </w:pPr>
      <w:r>
        <w:t xml:space="preserve">Pour voter durant l'assemblée générale 🗳️</w:t>
      </w:r>
      <w:r/>
    </w:p>
    <w:p>
      <w:r>
        <w:t xml:space="preserve">Veuillez vérifier que votre cotisation est à jour sur l'espace membre afin de valider votre droit de vote 😉</w:t>
      </w:r>
      <w:r/>
    </w:p>
    <w:p>
      <w:r/>
      <w:hyperlink r:id="rId11" w:tooltip="https://adherents.arn-fai.net/members/login/?next=/members/invoices/" w:history="1">
        <w:r>
          <w:rPr>
            <w:rStyle w:val="794"/>
          </w:rPr>
          <w:t xml:space="preserve">Espace membre →</w:t>
        </w:r>
        <w:r>
          <w:rPr>
            <w:rStyle w:val="794"/>
          </w:rPr>
        </w:r>
      </w:hyperlink>
      <w:r>
        <w:rPr>
          <w:highlight w:val="none"/>
        </w:rPr>
      </w:r>
      <w:r/>
    </w:p>
    <w:p>
      <w:pPr>
        <w:pStyle w:val="638"/>
        <w:rPr>
          <w:highlight w:val="none"/>
        </w:rPr>
      </w:pPr>
      <w:r>
        <w:t xml:space="preserve">Le programme 📅 </w:t>
      </w:r>
      <w:r/>
    </w:p>
    <w:p>
      <w:r>
        <w:t xml:space="preserve">    🦴 En chair et en os, directement à la Fabrique, située au 91 Route des romains à Strasbourg.</w:t>
      </w:r>
      <w:r/>
    </w:p>
    <w:p>
      <w:r>
        <w:t xml:space="preserve">    🌐 Simultanément, en ligne, sur le salon dédié à cette adresse : BigBlueButton Alsace Réseau Neutre</w:t>
      </w:r>
      <w:r/>
    </w:p>
    <w:p>
      <w:r>
        <w:t xml:space="preserve">Nous organiserons ces 2 heures en abordant ces points :</w:t>
      </w:r>
      <w:r/>
    </w:p>
    <w:p>
      <w:pPr>
        <w:pStyle w:val="816"/>
        <w:numPr>
          <w:ilvl w:val="0"/>
          <w:numId w:val="1"/>
        </w:numPr>
      </w:pPr>
      <w:r>
        <w:t xml:space="preserve">Bilan moral de l'association</w:t>
      </w:r>
      <w:r/>
    </w:p>
    <w:p>
      <w:pPr>
        <w:pStyle w:val="816"/>
        <w:numPr>
          <w:ilvl w:val="0"/>
          <w:numId w:val="1"/>
        </w:numPr>
      </w:pPr>
      <w:r>
        <w:t xml:space="preserve">Bilan financier de l'association</w:t>
      </w:r>
      <w:r/>
    </w:p>
    <w:p>
      <w:pPr>
        <w:pStyle w:val="816"/>
        <w:numPr>
          <w:ilvl w:val="0"/>
          <w:numId w:val="1"/>
        </w:numPr>
      </w:pPr>
      <w:r>
        <w:t xml:space="preserve">Élection du Conseil d'administration</w:t>
      </w:r>
      <w:r/>
    </w:p>
    <w:p>
      <w:pPr>
        <w:pStyle w:val="816"/>
        <w:numPr>
          <w:ilvl w:val="0"/>
          <w:numId w:val="1"/>
        </w:numPr>
      </w:pPr>
      <w:r>
        <w:t xml:space="preserve">Choix des personnes nous représentant au CA de la FFDN et des CHATONS</w:t>
      </w:r>
      <w:r/>
    </w:p>
    <w:p>
      <w:pPr>
        <w:pStyle w:val="816"/>
        <w:numPr>
          <w:ilvl w:val="0"/>
          <w:numId w:val="1"/>
        </w:numPr>
      </w:pPr>
      <w:r>
        <w:t xml:space="preserve">Les orientations pour l'année 2022/2023</w:t>
      </w:r>
      <w:r/>
    </w:p>
    <w:p>
      <w:pPr>
        <w:pStyle w:val="638"/>
      </w:pPr>
      <w:r>
        <w:t xml:space="preserve">Pour finir ensemble 🥳</w:t>
      </w:r>
      <w:r/>
    </w:p>
    <w:p>
      <w:r>
        <w:t xml:space="preserve">Alsace Réseau Neutre organisera un atelier pour accueillir les personnes motivées à nous aider à maintenir nos services en état et préparer l'évolution de votre association !</w:t>
      </w:r>
      <w:r/>
    </w:p>
    <w:p>
      <w:r>
        <w:t xml:space="preserve">Nous avons besoin d’aide à la fois sur les missions techniques mais aussi sur le reste, nous espérons que ce moment convivial permettra de mieux faire connaissance et présenter l'envers du décor à toute personne souhaitant s'investir avec nous !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2"/>
    <w:next w:val="812"/>
    <w:link w:val="63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4">
    <w:name w:val="Lined - Accent 1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5">
    <w:name w:val="Lined - Accent 2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6">
    <w:name w:val="Lined - Accent 3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7">
    <w:name w:val="Lined - Accent 4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8">
    <w:name w:val="Lined - Accent 5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9">
    <w:name w:val="Lined - Accent 6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0">
    <w:name w:val="Bordered &amp; Lined - Accent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1">
    <w:name w:val="Bordered &amp; Lined - Accent 1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2">
    <w:name w:val="Bordered &amp; Lined - Accent 2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3">
    <w:name w:val="Bordered &amp; Lined - Accent 3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4">
    <w:name w:val="Bordered &amp; Lined - Accent 4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5">
    <w:name w:val="Bordered &amp; Lined - Accent 5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6">
    <w:name w:val="Bordered &amp; Lined - Accent 6"/>
    <w:basedOn w:val="8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7">
    <w:name w:val="Bordered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qFormat/>
    <w:uiPriority w:val="1"/>
    <w:pPr>
      <w:spacing w:lineRule="auto" w:line="240" w:after="0"/>
    </w:pPr>
  </w:style>
  <w:style w:type="paragraph" w:styleId="816">
    <w:name w:val="List Paragraph"/>
    <w:basedOn w:val="812"/>
    <w:qFormat/>
    <w:uiPriority w:val="34"/>
    <w:pPr>
      <w:contextualSpacing w:val="true"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sondage.sans-nuage.fr/assembl%C3%A9e-g%C3%A9n%C3%A9rale-alsace-r%C3%A9seau-neutre-2022-1647884662" TargetMode="External"/><Relationship Id="rId11" Type="http://schemas.openxmlformats.org/officeDocument/2006/relationships/hyperlink" Target="https://adherents.arn-fai.net/members/login/?next=/members/invoice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Pierre Baladi</cp:lastModifiedBy>
  <cp:revision>2</cp:revision>
  <dcterms:modified xsi:type="dcterms:W3CDTF">2022-05-15T18:28:02Z</dcterms:modified>
</cp:coreProperties>
</file>